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3A" w:rsidRDefault="00AD1C3A" w:rsidP="00AD1C3A">
      <w:pPr>
        <w:jc w:val="center"/>
        <w:rPr>
          <w:b/>
          <w:sz w:val="24"/>
        </w:rPr>
      </w:pPr>
      <w:r w:rsidRPr="009648B5">
        <w:rPr>
          <w:b/>
          <w:sz w:val="24"/>
        </w:rPr>
        <w:t>Biography (</w:t>
      </w:r>
      <w:r w:rsidRPr="009648B5">
        <w:rPr>
          <w:rFonts w:hint="eastAsia"/>
          <w:b/>
          <w:sz w:val="24"/>
        </w:rPr>
        <w:t>Prof</w:t>
      </w:r>
      <w:r w:rsidRPr="009648B5">
        <w:rPr>
          <w:b/>
          <w:sz w:val="24"/>
        </w:rPr>
        <w:t>. Ying Tan)</w:t>
      </w:r>
    </w:p>
    <w:p w:rsidR="00AD1C3A" w:rsidRPr="009648B5" w:rsidRDefault="00AD1C3A" w:rsidP="00AD1C3A">
      <w:pPr>
        <w:jc w:val="center"/>
        <w:rPr>
          <w:b/>
          <w:sz w:val="24"/>
        </w:rPr>
      </w:pPr>
    </w:p>
    <w:p w:rsidR="00AD1C3A" w:rsidRDefault="00AD1C3A" w:rsidP="00AD1C3A">
      <w:pPr>
        <w:rPr>
          <w:sz w:val="24"/>
        </w:rPr>
      </w:pPr>
      <w:r w:rsidRPr="009648B5">
        <w:rPr>
          <w:sz w:val="24"/>
        </w:rPr>
        <w:t>Ying Tan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is a full professor and PhD advisor at </w:t>
      </w:r>
      <w:r>
        <w:rPr>
          <w:sz w:val="24"/>
        </w:rPr>
        <w:t>the School of Electronics Engineering and</w:t>
      </w:r>
      <w:r w:rsidR="00541D3E">
        <w:rPr>
          <w:sz w:val="24"/>
        </w:rPr>
        <w:t xml:space="preserve"> </w:t>
      </w:r>
      <w:r>
        <w:rPr>
          <w:sz w:val="24"/>
        </w:rPr>
        <w:t xml:space="preserve">Computer Science of </w:t>
      </w:r>
      <w:r>
        <w:rPr>
          <w:rFonts w:hint="eastAsia"/>
          <w:sz w:val="24"/>
        </w:rPr>
        <w:t>Peking University, and director of Computational Intelligence Laboratory at Peking University</w:t>
      </w:r>
      <w:r>
        <w:rPr>
          <w:sz w:val="24"/>
        </w:rPr>
        <w:t xml:space="preserve"> (PKU)</w:t>
      </w:r>
      <w:r>
        <w:rPr>
          <w:rFonts w:hint="eastAsia"/>
          <w:sz w:val="24"/>
        </w:rPr>
        <w:t>.</w:t>
      </w:r>
      <w:r>
        <w:rPr>
          <w:sz w:val="24"/>
        </w:rPr>
        <w:t xml:space="preserve"> He received </w:t>
      </w:r>
      <w:r>
        <w:rPr>
          <w:rFonts w:hint="eastAsia"/>
          <w:sz w:val="24"/>
        </w:rPr>
        <w:t>his</w:t>
      </w:r>
      <w:r>
        <w:rPr>
          <w:sz w:val="24"/>
        </w:rPr>
        <w:t xml:space="preserve"> BEng, </w:t>
      </w:r>
      <w:r>
        <w:rPr>
          <w:rFonts w:hint="eastAsia"/>
          <w:sz w:val="24"/>
        </w:rPr>
        <w:t>MS</w:t>
      </w:r>
      <w:r>
        <w:rPr>
          <w:sz w:val="24"/>
        </w:rPr>
        <w:t xml:space="preserve">, and </w:t>
      </w:r>
      <w:r>
        <w:rPr>
          <w:rFonts w:hint="eastAsia"/>
          <w:sz w:val="24"/>
        </w:rPr>
        <w:t>PhD</w:t>
      </w:r>
      <w:r>
        <w:rPr>
          <w:sz w:val="24"/>
        </w:rPr>
        <w:t xml:space="preserve"> from Southeast Univ.</w:t>
      </w:r>
      <w:r>
        <w:rPr>
          <w:rFonts w:hint="eastAsia"/>
          <w:sz w:val="24"/>
        </w:rPr>
        <w:t xml:space="preserve">, </w:t>
      </w:r>
      <w:r>
        <w:rPr>
          <w:sz w:val="24"/>
        </w:rPr>
        <w:t>in 1985, 1988, and 1997</w:t>
      </w:r>
      <w:r>
        <w:rPr>
          <w:rFonts w:hint="eastAsia"/>
          <w:sz w:val="24"/>
        </w:rPr>
        <w:t xml:space="preserve"> respectively</w:t>
      </w:r>
      <w:r>
        <w:rPr>
          <w:sz w:val="24"/>
        </w:rPr>
        <w:t>. He is the inventor of Fireworks Algorithm (FWA</w:t>
      </w:r>
      <w:r>
        <w:rPr>
          <w:rFonts w:hint="eastAsia"/>
          <w:sz w:val="24"/>
        </w:rPr>
        <w:t>).</w:t>
      </w:r>
    </w:p>
    <w:p w:rsidR="00BF1367" w:rsidRDefault="00BF1367" w:rsidP="00AD1C3A">
      <w:pPr>
        <w:rPr>
          <w:sz w:val="24"/>
        </w:rPr>
      </w:pPr>
    </w:p>
    <w:p w:rsidR="00AD1C3A" w:rsidRDefault="00AD1C3A" w:rsidP="00AD1C3A">
      <w:pPr>
        <w:rPr>
          <w:sz w:val="24"/>
        </w:rPr>
      </w:pPr>
      <w:r>
        <w:rPr>
          <w:sz w:val="24"/>
        </w:rPr>
        <w:t xml:space="preserve">He serves as </w:t>
      </w:r>
      <w:r>
        <w:rPr>
          <w:rFonts w:hint="eastAsia"/>
          <w:sz w:val="24"/>
        </w:rPr>
        <w:t>the Editor-in-Chief of International Journal of Computational Intelligence and Pattern Recognition</w:t>
      </w:r>
      <w:r>
        <w:rPr>
          <w:sz w:val="24"/>
        </w:rPr>
        <w:t xml:space="preserve"> (IJCIPR)</w:t>
      </w:r>
      <w:r>
        <w:rPr>
          <w:rFonts w:hint="eastAsia"/>
          <w:sz w:val="24"/>
        </w:rPr>
        <w:t xml:space="preserve">, </w:t>
      </w:r>
      <w:r>
        <w:rPr>
          <w:sz w:val="24"/>
        </w:rPr>
        <w:t xml:space="preserve">the </w:t>
      </w:r>
      <w:r>
        <w:rPr>
          <w:rFonts w:hint="eastAsia"/>
          <w:sz w:val="24"/>
        </w:rPr>
        <w:t>Associate Editor of IEEE Transaction on Cybernetics</w:t>
      </w:r>
      <w:r>
        <w:rPr>
          <w:sz w:val="24"/>
        </w:rPr>
        <w:t xml:space="preserve"> (Cyb)</w:t>
      </w:r>
      <w:r>
        <w:rPr>
          <w:rFonts w:hint="eastAsia"/>
          <w:sz w:val="24"/>
        </w:rPr>
        <w:t xml:space="preserve">, </w:t>
      </w:r>
      <w:r>
        <w:rPr>
          <w:sz w:val="24"/>
        </w:rPr>
        <w:t xml:space="preserve">the </w:t>
      </w:r>
      <w:r>
        <w:rPr>
          <w:rFonts w:hint="eastAsia"/>
          <w:sz w:val="24"/>
        </w:rPr>
        <w:t xml:space="preserve">Associate Editor of IEEE Transaction on </w:t>
      </w:r>
      <w:r>
        <w:rPr>
          <w:sz w:val="24"/>
        </w:rPr>
        <w:t>Neural Networks and Learning Systems (NNLS)</w:t>
      </w:r>
      <w:r>
        <w:rPr>
          <w:rFonts w:hint="eastAsia"/>
          <w:sz w:val="24"/>
        </w:rPr>
        <w:t>, International Journal of Artificial Intelligence</w:t>
      </w:r>
      <w:r>
        <w:rPr>
          <w:sz w:val="24"/>
        </w:rPr>
        <w:t xml:space="preserve"> (IJAI)</w:t>
      </w:r>
      <w:r>
        <w:rPr>
          <w:rFonts w:hint="eastAsia"/>
          <w:sz w:val="24"/>
        </w:rPr>
        <w:t xml:space="preserve">, </w:t>
      </w:r>
      <w:r w:rsidRPr="0097217C">
        <w:rPr>
          <w:sz w:val="24"/>
        </w:rPr>
        <w:t>International Journal of Swarm Intelligence Research (IJSIR)</w:t>
      </w:r>
      <w:r w:rsidRPr="0097217C">
        <w:rPr>
          <w:rFonts w:hint="eastAsia"/>
          <w:sz w:val="24"/>
        </w:rPr>
        <w:t>,</w:t>
      </w:r>
      <w:r w:rsidRPr="0097217C">
        <w:rPr>
          <w:sz w:val="24"/>
        </w:rPr>
        <w:t xml:space="preserve"> </w:t>
      </w:r>
      <w:r>
        <w:rPr>
          <w:sz w:val="24"/>
        </w:rPr>
        <w:t>etc</w:t>
      </w:r>
      <w:r w:rsidRPr="00B9782E">
        <w:rPr>
          <w:rFonts w:hint="eastAsia"/>
          <w:sz w:val="24"/>
        </w:rPr>
        <w:t>.</w:t>
      </w:r>
      <w:r>
        <w:rPr>
          <w:sz w:val="24"/>
        </w:rPr>
        <w:t xml:space="preserve"> He also </w:t>
      </w:r>
      <w:r w:rsidRPr="00B9782E">
        <w:rPr>
          <w:sz w:val="24"/>
        </w:rPr>
        <w:t xml:space="preserve">served as </w:t>
      </w:r>
      <w:r>
        <w:rPr>
          <w:sz w:val="24"/>
        </w:rPr>
        <w:t xml:space="preserve">an </w:t>
      </w:r>
      <w:r w:rsidRPr="0097217C">
        <w:rPr>
          <w:sz w:val="24"/>
        </w:rPr>
        <w:t>Editor of Springer</w:t>
      </w:r>
      <w:r>
        <w:rPr>
          <w:sz w:val="24"/>
        </w:rPr>
        <w:t>’s</w:t>
      </w:r>
      <w:r w:rsidRPr="0097217C">
        <w:rPr>
          <w:sz w:val="24"/>
        </w:rPr>
        <w:t xml:space="preserve"> Lecture Notes on Computer Science</w:t>
      </w:r>
      <w:r>
        <w:rPr>
          <w:sz w:val="24"/>
        </w:rPr>
        <w:t xml:space="preserve"> (LNCS) for more than 1</w:t>
      </w:r>
      <w:r>
        <w:rPr>
          <w:rFonts w:hint="eastAsia"/>
          <w:sz w:val="24"/>
        </w:rPr>
        <w:t>8</w:t>
      </w:r>
      <w:r>
        <w:rPr>
          <w:sz w:val="24"/>
        </w:rPr>
        <w:t xml:space="preserve"> volumes,</w:t>
      </w:r>
      <w:r w:rsidRPr="0097217C">
        <w:rPr>
          <w:sz w:val="24"/>
        </w:rPr>
        <w:t xml:space="preserve"> </w:t>
      </w:r>
      <w:r w:rsidRPr="0097217C">
        <w:rPr>
          <w:rFonts w:hint="eastAsia"/>
          <w:sz w:val="24"/>
        </w:rPr>
        <w:t xml:space="preserve">and </w:t>
      </w:r>
      <w:r w:rsidRPr="0097217C">
        <w:rPr>
          <w:sz w:val="24"/>
        </w:rPr>
        <w:t>Guest Editor</w:t>
      </w:r>
      <w:r w:rsidRPr="0097217C">
        <w:rPr>
          <w:rFonts w:hint="eastAsia"/>
          <w:sz w:val="24"/>
        </w:rPr>
        <w:t>s</w:t>
      </w:r>
      <w:r w:rsidRPr="0097217C">
        <w:rPr>
          <w:sz w:val="24"/>
        </w:rPr>
        <w:t xml:space="preserve"> of </w:t>
      </w:r>
      <w:r w:rsidRPr="0097217C">
        <w:rPr>
          <w:rFonts w:hint="eastAsia"/>
          <w:sz w:val="24"/>
        </w:rPr>
        <w:t>several refer</w:t>
      </w:r>
      <w:r w:rsidR="00541D3E">
        <w:rPr>
          <w:sz w:val="24"/>
        </w:rPr>
        <w:t>e</w:t>
      </w:r>
      <w:r w:rsidRPr="0097217C">
        <w:rPr>
          <w:rFonts w:hint="eastAsia"/>
          <w:sz w:val="24"/>
        </w:rPr>
        <w:t>ed Journals</w:t>
      </w:r>
      <w:r>
        <w:rPr>
          <w:rFonts w:hint="eastAsia"/>
          <w:sz w:val="24"/>
        </w:rPr>
        <w:t>, including Information Science, Softcomputing, Neurocomputing, I</w:t>
      </w:r>
      <w:r>
        <w:rPr>
          <w:sz w:val="24"/>
        </w:rPr>
        <w:t>JAI, IJSIR</w:t>
      </w:r>
      <w:r>
        <w:rPr>
          <w:rFonts w:hint="eastAsia"/>
          <w:sz w:val="24"/>
        </w:rPr>
        <w:t xml:space="preserve">, </w:t>
      </w:r>
      <w:r>
        <w:rPr>
          <w:sz w:val="24"/>
        </w:rPr>
        <w:t xml:space="preserve">B&amp;B, CJ, </w:t>
      </w:r>
      <w:r w:rsidRPr="00067702">
        <w:rPr>
          <w:sz w:val="24"/>
        </w:rPr>
        <w:t>IEEE/ACM Transactions on Computational Biology and Bioinformatics (IEEE/ACM TCBB)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He is a member of </w:t>
      </w:r>
      <w:r w:rsidRPr="00B9782E">
        <w:rPr>
          <w:sz w:val="24"/>
        </w:rPr>
        <w:t>Emergent Technologies Technical Committee (ETTC), Computational Intelligence Society of IEEE since 2010.</w:t>
      </w:r>
      <w:r w:rsidRPr="005748F9">
        <w:rPr>
          <w:sz w:val="24"/>
        </w:rPr>
        <w:t xml:space="preserve"> </w:t>
      </w:r>
      <w:r>
        <w:rPr>
          <w:sz w:val="24"/>
        </w:rPr>
        <w:t>He is a</w:t>
      </w:r>
      <w:r>
        <w:rPr>
          <w:rFonts w:hint="eastAsia"/>
          <w:sz w:val="24"/>
        </w:rPr>
        <w:t xml:space="preserve"> senior </w:t>
      </w:r>
      <w:r>
        <w:rPr>
          <w:sz w:val="24"/>
        </w:rPr>
        <w:t>member</w:t>
      </w:r>
      <w:r>
        <w:rPr>
          <w:rFonts w:hint="eastAsia"/>
          <w:sz w:val="24"/>
        </w:rPr>
        <w:t xml:space="preserve"> of IEEE and ACM </w:t>
      </w:r>
      <w:r>
        <w:rPr>
          <w:sz w:val="24"/>
        </w:rPr>
        <w:t>and a senior member of the CIE</w:t>
      </w:r>
      <w:r>
        <w:rPr>
          <w:rFonts w:hint="eastAsia"/>
          <w:sz w:val="24"/>
        </w:rPr>
        <w:t xml:space="preserve">. </w:t>
      </w:r>
      <w:r w:rsidRPr="00A14B24">
        <w:rPr>
          <w:sz w:val="24"/>
        </w:rPr>
        <w:t xml:space="preserve">He is the founder and chair of the </w:t>
      </w:r>
      <w:hyperlink r:id="rId6" w:tooltip="CICLing Computational Linguistics and Intelligent Text Processing conference" w:history="1">
        <w:r w:rsidRPr="00A14B24">
          <w:rPr>
            <w:sz w:val="24"/>
          </w:rPr>
          <w:t>ICSI International Conference</w:t>
        </w:r>
      </w:hyperlink>
      <w:r w:rsidRPr="00A14B24">
        <w:rPr>
          <w:sz w:val="24"/>
        </w:rPr>
        <w:t xml:space="preserve"> series. </w:t>
      </w:r>
      <w:r>
        <w:rPr>
          <w:rFonts w:hint="eastAsia"/>
          <w:sz w:val="24"/>
        </w:rPr>
        <w:t xml:space="preserve">He was the general </w:t>
      </w:r>
      <w:r>
        <w:rPr>
          <w:sz w:val="24"/>
        </w:rPr>
        <w:t>c</w:t>
      </w:r>
      <w:r>
        <w:rPr>
          <w:rFonts w:hint="eastAsia"/>
          <w:sz w:val="24"/>
        </w:rPr>
        <w:t xml:space="preserve">hair of </w:t>
      </w:r>
      <w:r>
        <w:rPr>
          <w:sz w:val="24"/>
        </w:rPr>
        <w:t>joint general chair of 1</w:t>
      </w:r>
      <w:r w:rsidRPr="00950B38">
        <w:rPr>
          <w:sz w:val="24"/>
          <w:vertAlign w:val="superscript"/>
        </w:rPr>
        <w:t>st</w:t>
      </w:r>
      <w:r>
        <w:rPr>
          <w:sz w:val="24"/>
        </w:rPr>
        <w:t>&amp;2</w:t>
      </w:r>
      <w:r w:rsidRPr="00950B38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BRICS CCI, program committee </w:t>
      </w:r>
      <w:r>
        <w:rPr>
          <w:sz w:val="24"/>
        </w:rPr>
        <w:t>co-</w:t>
      </w:r>
      <w:r>
        <w:rPr>
          <w:rFonts w:hint="eastAsia"/>
          <w:sz w:val="24"/>
        </w:rPr>
        <w:t xml:space="preserve">chair of WCCI 2014, </w:t>
      </w:r>
      <w:r>
        <w:rPr>
          <w:sz w:val="24"/>
        </w:rPr>
        <w:t>etc.</w:t>
      </w:r>
    </w:p>
    <w:p w:rsidR="00BF1367" w:rsidRDefault="00BF1367" w:rsidP="00007B63">
      <w:pPr>
        <w:rPr>
          <w:sz w:val="24"/>
        </w:rPr>
      </w:pPr>
    </w:p>
    <w:p w:rsidR="00F240EB" w:rsidRPr="00AD1C3A" w:rsidRDefault="00AD1C3A" w:rsidP="00007B63">
      <w:pPr>
        <w:rPr>
          <w:sz w:val="24"/>
        </w:rPr>
      </w:pPr>
      <w:bookmarkStart w:id="0" w:name="_GoBack"/>
      <w:bookmarkEnd w:id="0"/>
      <w:r>
        <w:rPr>
          <w:sz w:val="24"/>
        </w:rPr>
        <w:t>His research interests include computational intelligen</w:t>
      </w:r>
      <w:r>
        <w:rPr>
          <w:rFonts w:hint="eastAsia"/>
          <w:sz w:val="24"/>
        </w:rPr>
        <w:t>ce</w:t>
      </w:r>
      <w:r>
        <w:rPr>
          <w:sz w:val="24"/>
        </w:rPr>
        <w:t xml:space="preserve">, </w:t>
      </w:r>
      <w:r>
        <w:rPr>
          <w:rFonts w:hint="eastAsia"/>
          <w:sz w:val="24"/>
        </w:rPr>
        <w:t>swarm intelligence</w:t>
      </w:r>
      <w:r>
        <w:rPr>
          <w:sz w:val="24"/>
        </w:rPr>
        <w:t>,</w:t>
      </w:r>
      <w:r>
        <w:rPr>
          <w:rFonts w:hint="eastAsia"/>
          <w:sz w:val="24"/>
        </w:rPr>
        <w:t xml:space="preserve"> data mining, pattern recognition, intelligent information processing for information security</w:t>
      </w:r>
      <w:r>
        <w:rPr>
          <w:sz w:val="24"/>
        </w:rPr>
        <w:t>. He has published more than</w:t>
      </w:r>
      <w:r>
        <w:rPr>
          <w:rFonts w:hint="eastAsia"/>
          <w:sz w:val="24"/>
        </w:rPr>
        <w:t xml:space="preserve"> 2</w:t>
      </w:r>
      <w:r>
        <w:rPr>
          <w:sz w:val="24"/>
        </w:rPr>
        <w:t>6</w:t>
      </w:r>
      <w:r>
        <w:rPr>
          <w:rFonts w:hint="eastAsia"/>
          <w:sz w:val="24"/>
        </w:rPr>
        <w:t>0</w:t>
      </w:r>
      <w:r>
        <w:rPr>
          <w:sz w:val="24"/>
        </w:rPr>
        <w:t xml:space="preserve"> papers in refereed journals and conferences in </w:t>
      </w:r>
      <w:r>
        <w:rPr>
          <w:rFonts w:hint="eastAsia"/>
          <w:sz w:val="24"/>
        </w:rPr>
        <w:t>these</w:t>
      </w:r>
      <w:r>
        <w:rPr>
          <w:sz w:val="24"/>
        </w:rPr>
        <w:t xml:space="preserve"> areas</w:t>
      </w:r>
      <w:r>
        <w:rPr>
          <w:rFonts w:hint="eastAsia"/>
          <w:sz w:val="24"/>
        </w:rPr>
        <w:t xml:space="preserve">, </w:t>
      </w:r>
      <w:r>
        <w:rPr>
          <w:sz w:val="24"/>
        </w:rPr>
        <w:t>and authored/co-authored 10</w:t>
      </w:r>
      <w:r>
        <w:rPr>
          <w:rFonts w:hint="eastAsia"/>
          <w:sz w:val="24"/>
        </w:rPr>
        <w:t xml:space="preserve"> books and </w:t>
      </w:r>
      <w:r>
        <w:rPr>
          <w:sz w:val="24"/>
        </w:rPr>
        <w:t xml:space="preserve">12 </w:t>
      </w:r>
      <w:r>
        <w:rPr>
          <w:rFonts w:hint="eastAsia"/>
          <w:sz w:val="24"/>
        </w:rPr>
        <w:t xml:space="preserve">chapters in book, and received 3 </w:t>
      </w:r>
      <w:r>
        <w:rPr>
          <w:sz w:val="24"/>
        </w:rPr>
        <w:t xml:space="preserve">invention </w:t>
      </w:r>
      <w:r>
        <w:rPr>
          <w:rFonts w:hint="eastAsia"/>
          <w:sz w:val="24"/>
        </w:rPr>
        <w:t>patents.</w:t>
      </w:r>
      <w:r>
        <w:rPr>
          <w:sz w:val="24"/>
        </w:rPr>
        <w:t xml:space="preserve"> </w:t>
      </w:r>
    </w:p>
    <w:p w:rsidR="004202A4" w:rsidRPr="00007B63" w:rsidRDefault="00E1355F">
      <w:pPr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drawing>
          <wp:inline distT="0" distB="0" distL="0" distR="0">
            <wp:extent cx="1765460" cy="16764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Y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89" cy="167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2A4" w:rsidRPr="00007B63" w:rsidSect="007B3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73" w:rsidRDefault="00985C73" w:rsidP="00491617">
      <w:r>
        <w:separator/>
      </w:r>
    </w:p>
  </w:endnote>
  <w:endnote w:type="continuationSeparator" w:id="0">
    <w:p w:rsidR="00985C73" w:rsidRDefault="00985C73" w:rsidP="0049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73" w:rsidRDefault="00985C73" w:rsidP="00491617">
      <w:r>
        <w:separator/>
      </w:r>
    </w:p>
  </w:footnote>
  <w:footnote w:type="continuationSeparator" w:id="0">
    <w:p w:rsidR="00985C73" w:rsidRDefault="00985C73" w:rsidP="0049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43"/>
    <w:rsid w:val="00005137"/>
    <w:rsid w:val="00007B63"/>
    <w:rsid w:val="00023163"/>
    <w:rsid w:val="0006117A"/>
    <w:rsid w:val="00091BB2"/>
    <w:rsid w:val="000C68B3"/>
    <w:rsid w:val="00154C96"/>
    <w:rsid w:val="00156F6A"/>
    <w:rsid w:val="00165CBD"/>
    <w:rsid w:val="00175232"/>
    <w:rsid w:val="001A4B18"/>
    <w:rsid w:val="001D1902"/>
    <w:rsid w:val="001D5CB7"/>
    <w:rsid w:val="001E763A"/>
    <w:rsid w:val="00257D94"/>
    <w:rsid w:val="00296B6B"/>
    <w:rsid w:val="002B0046"/>
    <w:rsid w:val="002B64AA"/>
    <w:rsid w:val="002C6747"/>
    <w:rsid w:val="002D4EA1"/>
    <w:rsid w:val="0033310F"/>
    <w:rsid w:val="00343077"/>
    <w:rsid w:val="003622A4"/>
    <w:rsid w:val="0039349E"/>
    <w:rsid w:val="003B637E"/>
    <w:rsid w:val="003C125C"/>
    <w:rsid w:val="003C26E1"/>
    <w:rsid w:val="00414DF3"/>
    <w:rsid w:val="004202A4"/>
    <w:rsid w:val="00422717"/>
    <w:rsid w:val="00462D89"/>
    <w:rsid w:val="00464B1B"/>
    <w:rsid w:val="00477E28"/>
    <w:rsid w:val="00482F16"/>
    <w:rsid w:val="00491617"/>
    <w:rsid w:val="00492CB0"/>
    <w:rsid w:val="00494BAC"/>
    <w:rsid w:val="004A49BE"/>
    <w:rsid w:val="004F0689"/>
    <w:rsid w:val="004F3449"/>
    <w:rsid w:val="004F5A37"/>
    <w:rsid w:val="0051079D"/>
    <w:rsid w:val="0052340A"/>
    <w:rsid w:val="00541D3E"/>
    <w:rsid w:val="00546E79"/>
    <w:rsid w:val="00555AB3"/>
    <w:rsid w:val="00577DC9"/>
    <w:rsid w:val="00590463"/>
    <w:rsid w:val="005E69F9"/>
    <w:rsid w:val="005F241F"/>
    <w:rsid w:val="00610128"/>
    <w:rsid w:val="00631E2C"/>
    <w:rsid w:val="00632B19"/>
    <w:rsid w:val="00646F0E"/>
    <w:rsid w:val="006622E1"/>
    <w:rsid w:val="00685751"/>
    <w:rsid w:val="00696A60"/>
    <w:rsid w:val="006D1FE6"/>
    <w:rsid w:val="006D72C5"/>
    <w:rsid w:val="00705C8B"/>
    <w:rsid w:val="00710C0E"/>
    <w:rsid w:val="00765384"/>
    <w:rsid w:val="007A40DF"/>
    <w:rsid w:val="007B3F67"/>
    <w:rsid w:val="007D50E2"/>
    <w:rsid w:val="008431B0"/>
    <w:rsid w:val="00844446"/>
    <w:rsid w:val="00877C5C"/>
    <w:rsid w:val="00884CBD"/>
    <w:rsid w:val="008A6C07"/>
    <w:rsid w:val="008B06AD"/>
    <w:rsid w:val="008F7AC1"/>
    <w:rsid w:val="009352B3"/>
    <w:rsid w:val="00941262"/>
    <w:rsid w:val="00960F5B"/>
    <w:rsid w:val="009768D0"/>
    <w:rsid w:val="0098064A"/>
    <w:rsid w:val="00982D80"/>
    <w:rsid w:val="00985C73"/>
    <w:rsid w:val="009B0C7E"/>
    <w:rsid w:val="009E580E"/>
    <w:rsid w:val="00A30F66"/>
    <w:rsid w:val="00A42B95"/>
    <w:rsid w:val="00A5055F"/>
    <w:rsid w:val="00AA2DB1"/>
    <w:rsid w:val="00AA5686"/>
    <w:rsid w:val="00AC0909"/>
    <w:rsid w:val="00AD1C3A"/>
    <w:rsid w:val="00AF167C"/>
    <w:rsid w:val="00B00000"/>
    <w:rsid w:val="00B00C73"/>
    <w:rsid w:val="00BF1367"/>
    <w:rsid w:val="00C06BD5"/>
    <w:rsid w:val="00C06C2B"/>
    <w:rsid w:val="00C424DD"/>
    <w:rsid w:val="00C61FED"/>
    <w:rsid w:val="00C71B22"/>
    <w:rsid w:val="00CA00B1"/>
    <w:rsid w:val="00CA5471"/>
    <w:rsid w:val="00CA6BEE"/>
    <w:rsid w:val="00CB5771"/>
    <w:rsid w:val="00CC7487"/>
    <w:rsid w:val="00CD26FD"/>
    <w:rsid w:val="00D10D0B"/>
    <w:rsid w:val="00D47A43"/>
    <w:rsid w:val="00D55450"/>
    <w:rsid w:val="00D8207F"/>
    <w:rsid w:val="00D96929"/>
    <w:rsid w:val="00DB5434"/>
    <w:rsid w:val="00DD5B63"/>
    <w:rsid w:val="00E00943"/>
    <w:rsid w:val="00E1355F"/>
    <w:rsid w:val="00E36B3B"/>
    <w:rsid w:val="00E547F3"/>
    <w:rsid w:val="00E67B3C"/>
    <w:rsid w:val="00E862C2"/>
    <w:rsid w:val="00E906C9"/>
    <w:rsid w:val="00ED2D26"/>
    <w:rsid w:val="00EF1852"/>
    <w:rsid w:val="00F02F15"/>
    <w:rsid w:val="00F114C1"/>
    <w:rsid w:val="00F240EB"/>
    <w:rsid w:val="00F33F47"/>
    <w:rsid w:val="00F40113"/>
    <w:rsid w:val="00F57B19"/>
    <w:rsid w:val="00F855F5"/>
    <w:rsid w:val="00FA5D0A"/>
    <w:rsid w:val="00FB2D4D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AB10C-22BA-4639-8925-FC8AC43D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F6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5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5F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91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161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91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16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cling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Joyce D'Mello</cp:lastModifiedBy>
  <cp:revision>4</cp:revision>
  <dcterms:created xsi:type="dcterms:W3CDTF">2016-05-16T02:01:00Z</dcterms:created>
  <dcterms:modified xsi:type="dcterms:W3CDTF">2016-05-16T02:01:00Z</dcterms:modified>
</cp:coreProperties>
</file>